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p>
    <w:p w14:paraId="236D97E1" w14:textId="3B34A998" w:rsidR="00EC0058" w:rsidRPr="00EC0058" w:rsidRDefault="005708EB">
      <w:pPr>
        <w:pStyle w:val="SectionHeader"/>
        <w:rPr>
          <w:b w:val="0"/>
          <w:bCs w:val="0"/>
        </w:rPr>
      </w:pPr>
      <w:proofErr w:type="spellStart"/>
      <w:r>
        <w:rPr>
          <w:b w:val="0"/>
          <w:bCs w:val="0"/>
        </w:rPr>
        <w:t>BioCem</w:t>
      </w:r>
      <w:proofErr w:type="spellEnd"/>
      <w:r>
        <w:rPr>
          <w:b w:val="0"/>
          <w:bCs w:val="0"/>
        </w:rPr>
        <w:t xml:space="preserve"> MF</w:t>
      </w:r>
      <w:r w:rsidR="00554EE3">
        <w:rPr>
          <w:b w:val="0"/>
          <w:bCs w:val="0"/>
        </w:rPr>
        <w:t xml:space="preserve">: </w:t>
      </w:r>
      <w:proofErr w:type="spellStart"/>
      <w:r w:rsidR="00EC0058" w:rsidRPr="00EC0058">
        <w:rPr>
          <w:b w:val="0"/>
          <w:bCs w:val="0"/>
        </w:rPr>
        <w:t>Resinwerks</w:t>
      </w:r>
      <w:proofErr w:type="spellEnd"/>
      <w:r w:rsidR="00EC0058" w:rsidRPr="00EC0058">
        <w:rPr>
          <w:b w:val="0"/>
          <w:bCs w:val="0"/>
        </w:rPr>
        <w:t xml:space="preserve"> 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77777777" w:rsidR="00A42B40" w:rsidRDefault="00EC0058">
      <w:pPr>
        <w:pStyle w:val="Level4"/>
      </w:pPr>
      <w:r>
        <w:tab/>
        <w:t xml:space="preserve">Firm specializing in work of this Section with minimum </w:t>
      </w:r>
      <w:r>
        <w:rPr>
          <w:color w:val="FF0000"/>
        </w:rPr>
        <w:t>[2] [__]</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730B4EDC" w:rsidR="00A42B40" w:rsidRPr="008A0AC0" w:rsidRDefault="00EC0058" w:rsidP="008A0AC0">
      <w:pPr>
        <w:pStyle w:val="Level3"/>
      </w:pPr>
      <w:r>
        <w:rPr>
          <w:color w:val="0000FF"/>
        </w:rPr>
        <w:tab/>
      </w:r>
      <w:r w:rsidR="008A0AC0" w:rsidRPr="008A0AC0">
        <w:rPr>
          <w:color w:val="000000" w:themeColor="text1"/>
        </w:rPr>
        <w:t xml:space="preserve">Contract Documents are based on </w:t>
      </w:r>
      <w:proofErr w:type="spellStart"/>
      <w:r w:rsidR="008A0AC0" w:rsidRPr="008A0AC0">
        <w:rPr>
          <w:color w:val="000000" w:themeColor="text1"/>
        </w:rPr>
        <w:t>Resinwerks</w:t>
      </w:r>
      <w:proofErr w:type="spellEnd"/>
      <w:r w:rsidR="008A0AC0" w:rsidRPr="008A0AC0">
        <w:rPr>
          <w:color w:val="000000" w:themeColor="text1"/>
        </w:rPr>
        <w:t>, Inc</w:t>
      </w:r>
      <w:r w:rsidR="008A0AC0">
        <w:rPr>
          <w:color w:val="0000FF"/>
        </w:rPr>
        <w:t xml:space="preserve">. </w:t>
      </w:r>
      <w:hyperlink r:id="rId7"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6391C850" w14:textId="6E9B6F03" w:rsidR="00315E0F" w:rsidRPr="00554EE3" w:rsidRDefault="00EC0058" w:rsidP="00554EE3">
      <w:pPr>
        <w:pStyle w:val="Level2"/>
      </w:pPr>
      <w:r>
        <w:tab/>
        <w:t>MATERIALS</w:t>
      </w:r>
    </w:p>
    <w:p w14:paraId="6ABE98F9" w14:textId="77777777" w:rsidR="00315E0F" w:rsidRPr="00315E0F" w:rsidRDefault="00315E0F" w:rsidP="00A0123D">
      <w:pPr>
        <w:pStyle w:val="Level3"/>
        <w:rPr>
          <w:color w:val="000000"/>
        </w:rPr>
      </w:pPr>
      <w:r>
        <w:tab/>
      </w:r>
      <w:r>
        <w:tab/>
        <w:t xml:space="preserve">Urethane Cement Flooring: </w:t>
      </w:r>
    </w:p>
    <w:p w14:paraId="2CFF8896" w14:textId="526DF03F" w:rsidR="00315E0F" w:rsidRDefault="00315E0F" w:rsidP="00315E0F">
      <w:pPr>
        <w:pStyle w:val="Level4"/>
      </w:pPr>
      <w:r>
        <w:tab/>
        <w:t xml:space="preserve">Product: </w:t>
      </w:r>
      <w:proofErr w:type="spellStart"/>
      <w:r w:rsidR="005708EB">
        <w:t>BioCem</w:t>
      </w:r>
      <w:proofErr w:type="spellEnd"/>
      <w:r w:rsidR="005708EB">
        <w:t>™ MF</w:t>
      </w:r>
      <w:r>
        <w:t xml:space="preserve"> </w:t>
      </w:r>
    </w:p>
    <w:p w14:paraId="6227AD32" w14:textId="07FEBC4A" w:rsidR="00315E0F" w:rsidRDefault="00315E0F" w:rsidP="00315E0F">
      <w:pPr>
        <w:pStyle w:val="Level4"/>
      </w:pPr>
      <w:r>
        <w:t xml:space="preserve"> </w:t>
      </w:r>
      <w:r>
        <w:tab/>
        <w:t xml:space="preserve">Primer: </w:t>
      </w:r>
      <w:proofErr w:type="spellStart"/>
      <w:r>
        <w:t>BioCem</w:t>
      </w:r>
      <w:proofErr w:type="spellEnd"/>
      <w:r>
        <w:t xml:space="preserve"> </w:t>
      </w:r>
      <w:proofErr w:type="spellStart"/>
      <w:r>
        <w:t>Monofloor</w:t>
      </w:r>
      <w:proofErr w:type="spellEnd"/>
      <w:r>
        <w:t xml:space="preserve">; </w:t>
      </w:r>
      <w:r w:rsidR="001B6DBC">
        <w:t xml:space="preserve">3/16-inch, self-priming, </w:t>
      </w:r>
      <w:r>
        <w:t xml:space="preserve">heavy-duty, seamless, three-component, water dispersed polyurethane-based cement and aggregates for abrasion, impact, and chemical resistance, </w:t>
      </w:r>
      <w:r w:rsidR="000A472A">
        <w:t xml:space="preserve">in </w:t>
      </w:r>
      <w:r w:rsidR="000A472A" w:rsidRPr="000A472A">
        <w:rPr>
          <w:color w:val="FF0000"/>
        </w:rPr>
        <w:t>[____]</w:t>
      </w:r>
      <w:r w:rsidR="000A472A">
        <w:t xml:space="preserve"> </w:t>
      </w:r>
      <w:r w:rsidR="000A472A" w:rsidRPr="000A472A">
        <w:rPr>
          <w:color w:val="000000" w:themeColor="text1"/>
        </w:rPr>
        <w:t>color.</w:t>
      </w:r>
      <w:r w:rsidR="000A472A">
        <w:rPr>
          <w:color w:val="FF0000"/>
        </w:rPr>
        <w:t xml:space="preserve"> </w:t>
      </w:r>
      <w:r w:rsidR="000A472A" w:rsidRPr="00AB723D">
        <w:rPr>
          <w:color w:val="FF0000"/>
        </w:rPr>
        <w:t>[</w:t>
      </w:r>
      <w:r w:rsidR="000A472A">
        <w:rPr>
          <w:color w:val="FF0000"/>
        </w:rPr>
        <w:t>to</w:t>
      </w:r>
      <w:r w:rsidR="000A472A" w:rsidRPr="00AB723D">
        <w:rPr>
          <w:color w:val="FF0000"/>
        </w:rPr>
        <w:t xml:space="preserve"> be selected from manufacturer's full color range.]</w:t>
      </w:r>
    </w:p>
    <w:p w14:paraId="272C34AD" w14:textId="7B424B62" w:rsidR="00315E0F" w:rsidRDefault="00315E0F" w:rsidP="00315E0F">
      <w:pPr>
        <w:pStyle w:val="Level4"/>
      </w:pPr>
      <w:r>
        <w:t xml:space="preserve"> </w:t>
      </w:r>
      <w:r>
        <w:tab/>
      </w:r>
      <w:r w:rsidR="001B6DBC">
        <w:t>Aggregate: Board cast manufacturer’s F style aggregate or solid color 40-S quartz to refusal.</w:t>
      </w:r>
    </w:p>
    <w:p w14:paraId="2CD15357" w14:textId="77777777" w:rsidR="005708EB" w:rsidRPr="005346EB" w:rsidRDefault="00315E0F" w:rsidP="005708EB">
      <w:pPr>
        <w:pStyle w:val="Level4"/>
      </w:pPr>
      <w:r>
        <w:t xml:space="preserve"> </w:t>
      </w:r>
      <w:r>
        <w:tab/>
      </w:r>
      <w:r w:rsidR="005708EB">
        <w:t>Topcoat Options</w:t>
      </w:r>
      <w:r w:rsidR="005708EB" w:rsidRPr="00A0123D">
        <w:rPr>
          <w:color w:val="0D0D0D" w:themeColor="text1" w:themeTint="F2"/>
        </w:rPr>
        <w:t xml:space="preserve">: </w:t>
      </w:r>
    </w:p>
    <w:p w14:paraId="7576F503" w14:textId="77777777" w:rsidR="005708EB" w:rsidRDefault="005708EB" w:rsidP="005708EB">
      <w:pPr>
        <w:pStyle w:val="Level5"/>
      </w:pPr>
      <w:proofErr w:type="spellStart"/>
      <w:r w:rsidRPr="00A0123D">
        <w:t>BioChem</w:t>
      </w:r>
      <w:proofErr w:type="spellEnd"/>
      <w:r w:rsidRPr="00A0123D">
        <w:t xml:space="preserve"> TC, </w:t>
      </w:r>
      <w:r>
        <w:t>three</w:t>
      </w:r>
      <w:r w:rsidRPr="00A0123D">
        <w:t xml:space="preserve">-component, polyurethane in </w:t>
      </w:r>
      <w:r>
        <w:rPr>
          <w:color w:val="FF0000"/>
        </w:rPr>
        <w:t xml:space="preserve">[____] </w:t>
      </w:r>
      <w:r w:rsidRPr="00A0123D">
        <w:t>color, matte finish.</w:t>
      </w:r>
    </w:p>
    <w:p w14:paraId="6FA26E12" w14:textId="77777777" w:rsidR="005708EB" w:rsidRDefault="005708EB" w:rsidP="005708EB">
      <w:pPr>
        <w:pStyle w:val="Level5"/>
      </w:pPr>
      <w:r>
        <w:t xml:space="preserve">Kinetic HS, two component </w:t>
      </w:r>
      <w:proofErr w:type="spellStart"/>
      <w:r>
        <w:t>polyaspartic</w:t>
      </w:r>
      <w:proofErr w:type="spellEnd"/>
      <w:r>
        <w:t xml:space="preserve"> aliphatic polyurea in </w:t>
      </w:r>
      <w:r>
        <w:rPr>
          <w:color w:val="FF0000"/>
        </w:rPr>
        <w:t xml:space="preserve">[____] </w:t>
      </w:r>
      <w:r w:rsidRPr="00A0123D">
        <w:t xml:space="preserve">color, </w:t>
      </w:r>
      <w:r>
        <w:t>gloss</w:t>
      </w:r>
      <w:r w:rsidRPr="00A0123D">
        <w:t xml:space="preserve"> finish.</w:t>
      </w:r>
    </w:p>
    <w:p w14:paraId="45659DA7" w14:textId="77777777" w:rsidR="005708EB" w:rsidRDefault="005708EB" w:rsidP="005708EB">
      <w:pPr>
        <w:pStyle w:val="Level5"/>
      </w:pPr>
      <w:proofErr w:type="spellStart"/>
      <w:r>
        <w:lastRenderedPageBreak/>
        <w:t>Novolac</w:t>
      </w:r>
      <w:proofErr w:type="spellEnd"/>
      <w:r>
        <w:t xml:space="preserve"> Epoxy, two component chemical resistant epoxy in grey color, semi-gloss finish</w:t>
      </w:r>
    </w:p>
    <w:p w14:paraId="67EE084D" w14:textId="665DE5E9" w:rsidR="00315E0F" w:rsidRDefault="00315E0F" w:rsidP="00315E0F">
      <w:pPr>
        <w:pStyle w:val="Level4"/>
      </w:pPr>
      <w:r>
        <w:t xml:space="preserve"> </w:t>
      </w:r>
      <w:r>
        <w:tab/>
        <w:t xml:space="preserve">Physical properties: </w:t>
      </w:r>
    </w:p>
    <w:p w14:paraId="31C1528E" w14:textId="44C42626" w:rsidR="00315E0F" w:rsidRDefault="00315E0F" w:rsidP="00315E0F">
      <w:pPr>
        <w:pStyle w:val="Level5"/>
      </w:pPr>
      <w:r>
        <w:t xml:space="preserve"> </w:t>
      </w:r>
      <w:r>
        <w:tab/>
      </w:r>
      <w:r w:rsidR="001B6DBC">
        <w:t xml:space="preserve">Total </w:t>
      </w:r>
      <w:r>
        <w:t xml:space="preserve">Thickness: Nominal </w:t>
      </w:r>
      <w:r>
        <w:rPr>
          <w:color w:val="0D0D0D" w:themeColor="text1" w:themeTint="F2"/>
        </w:rPr>
        <w:t xml:space="preserve">1/4 </w:t>
      </w:r>
      <w:r>
        <w:rPr>
          <w:color w:val="000000"/>
        </w:rPr>
        <w:t>inch.</w:t>
      </w:r>
    </w:p>
    <w:p w14:paraId="6088F098" w14:textId="323FB3E7" w:rsidR="00315E0F" w:rsidRDefault="00315E0F" w:rsidP="005708EB">
      <w:pPr>
        <w:pStyle w:val="Level5"/>
      </w:pPr>
      <w:r>
        <w:tab/>
      </w:r>
      <w:r w:rsidR="005708EB">
        <w:t xml:space="preserve">Finish: </w:t>
      </w:r>
      <w:proofErr w:type="gramStart"/>
      <w:r w:rsidR="005708EB">
        <w:t>Matte ,</w:t>
      </w:r>
      <w:proofErr w:type="gramEnd"/>
      <w:r w:rsidR="005708EB">
        <w:t xml:space="preserve"> Gloss or Semi-Gloss finish depending on topcoat </w:t>
      </w:r>
    </w:p>
    <w:p w14:paraId="0082DD5A" w14:textId="2AABD4C5" w:rsidR="00315E0F" w:rsidRDefault="00315E0F" w:rsidP="00315E0F">
      <w:pPr>
        <w:pStyle w:val="Level5"/>
      </w:pPr>
      <w:r>
        <w:t xml:space="preserve"> </w:t>
      </w:r>
      <w:r>
        <w:tab/>
        <w:t>Compressive Strength: 9,350 PSI, tested to ASTM C695.</w:t>
      </w:r>
    </w:p>
    <w:p w14:paraId="377268EA" w14:textId="77777777" w:rsidR="00315E0F" w:rsidRDefault="00315E0F" w:rsidP="00315E0F">
      <w:pPr>
        <w:pStyle w:val="Level5"/>
      </w:pPr>
      <w:r>
        <w:t xml:space="preserve"> </w:t>
      </w:r>
      <w:r>
        <w:tab/>
        <w:t>Water Absorption: Less than 0.1-percent, tested to ASTM D570.</w:t>
      </w:r>
    </w:p>
    <w:p w14:paraId="3B2F9AB9" w14:textId="77777777" w:rsidR="00315E0F" w:rsidRDefault="00315E0F" w:rsidP="00315E0F">
      <w:pPr>
        <w:pStyle w:val="Level5"/>
      </w:pPr>
      <w:r>
        <w:t xml:space="preserve"> </w:t>
      </w:r>
      <w:r>
        <w:tab/>
        <w:t>Adhesion Strength: 500 PSI or concrete cohesive failure, tested to ASTM D4541.</w:t>
      </w:r>
    </w:p>
    <w:p w14:paraId="2C4F759D" w14:textId="77777777" w:rsidR="00315E0F" w:rsidRDefault="00315E0F" w:rsidP="00315E0F">
      <w:pPr>
        <w:pStyle w:val="Level5"/>
      </w:pPr>
      <w:r>
        <w:t xml:space="preserve"> </w:t>
      </w:r>
      <w:r>
        <w:tab/>
        <w:t xml:space="preserve">Elongation/ Tensile: 1,200 PSI, tested to ASTM D638. </w:t>
      </w:r>
    </w:p>
    <w:p w14:paraId="7F5FC9AB" w14:textId="77777777" w:rsidR="00315E0F" w:rsidRDefault="00315E0F" w:rsidP="00315E0F">
      <w:pPr>
        <w:pStyle w:val="Level5"/>
      </w:pPr>
      <w:r>
        <w:t xml:space="preserve"> </w:t>
      </w:r>
      <w:r>
        <w:tab/>
        <w:t>Flexural Strength: 2,500 PSI, tested to ASTM C580.</w:t>
      </w:r>
    </w:p>
    <w:p w14:paraId="18C8A9D2" w14:textId="77777777" w:rsidR="00315E0F" w:rsidRDefault="00315E0F" w:rsidP="00315E0F">
      <w:pPr>
        <w:pStyle w:val="Level5"/>
      </w:pPr>
      <w:r>
        <w:t xml:space="preserve"> </w:t>
      </w:r>
      <w:r>
        <w:tab/>
        <w:t xml:space="preserve">Flexibility 1/4-inch mandrel: Pass, tested to 522I. </w:t>
      </w:r>
    </w:p>
    <w:p w14:paraId="6527AB23" w14:textId="77777777" w:rsidR="00315E0F" w:rsidRDefault="00315E0F" w:rsidP="00315E0F">
      <w:pPr>
        <w:pStyle w:val="Level5"/>
      </w:pPr>
      <w:r>
        <w:t xml:space="preserve"> </w:t>
      </w:r>
      <w:r>
        <w:tab/>
        <w:t>Impact Resistances: Minimum of 160 inch-pound, tested to ASTM D2794.</w:t>
      </w:r>
    </w:p>
    <w:p w14:paraId="0EF76D0E" w14:textId="77777777" w:rsidR="00EC6C26" w:rsidRDefault="00EC6C26" w:rsidP="00EC6C26">
      <w:pPr>
        <w:pStyle w:val="SpecPara4"/>
        <w:numPr>
          <w:ilvl w:val="0"/>
          <w:numId w:val="0"/>
        </w:numPr>
        <w:ind w:left="1620"/>
      </w:pPr>
    </w:p>
    <w:p w14:paraId="0EF000E2" w14:textId="77777777" w:rsidR="00EC6C26" w:rsidRDefault="00EC6C26" w:rsidP="00EC6C26">
      <w:pPr>
        <w:pStyle w:val="SpecPara4"/>
        <w:numPr>
          <w:ilvl w:val="0"/>
          <w:numId w:val="0"/>
        </w:numPr>
        <w:ind w:left="1620"/>
      </w:pP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 xml:space="preserve">[Elastomeric Membrane: </w:t>
      </w:r>
      <w:proofErr w:type="spellStart"/>
      <w:r w:rsidR="00F36F3E" w:rsidRPr="00C03005">
        <w:rPr>
          <w:color w:val="FF0000"/>
        </w:rPr>
        <w:t>LevelGuard</w:t>
      </w:r>
      <w:proofErr w:type="spellEnd"/>
      <w:r w:rsidR="00F36F3E" w:rsidRPr="00C03005">
        <w:rPr>
          <w:color w:val="FF0000"/>
        </w:rPr>
        <w:t xml:space="preserve">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7777777" w:rsidR="00A42B40" w:rsidRDefault="00EC0058">
      <w:pPr>
        <w:pStyle w:val="Level3"/>
      </w:pPr>
      <w:r>
        <w:tab/>
        <w:t>Install cove strip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1466" w14:textId="77777777" w:rsidR="00F91E76" w:rsidRDefault="00F91E76">
      <w:r>
        <w:separator/>
      </w:r>
    </w:p>
  </w:endnote>
  <w:endnote w:type="continuationSeparator" w:id="0">
    <w:p w14:paraId="682EE421" w14:textId="77777777" w:rsidR="00F91E76" w:rsidRDefault="00F9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B5F8" w14:textId="77777777" w:rsidR="00F91E76" w:rsidRDefault="00F91E76">
      <w:r>
        <w:separator/>
      </w:r>
    </w:p>
  </w:footnote>
  <w:footnote w:type="continuationSeparator" w:id="0">
    <w:p w14:paraId="3CC7E71B" w14:textId="77777777" w:rsidR="00F91E76" w:rsidRDefault="00F9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3132"/>
    <w:rsid w:val="0015282E"/>
    <w:rsid w:val="00155763"/>
    <w:rsid w:val="00156A0D"/>
    <w:rsid w:val="0016600F"/>
    <w:rsid w:val="00187E3A"/>
    <w:rsid w:val="001B5AAF"/>
    <w:rsid w:val="001B6DBC"/>
    <w:rsid w:val="001D2422"/>
    <w:rsid w:val="001E72A2"/>
    <w:rsid w:val="002015AA"/>
    <w:rsid w:val="0028568C"/>
    <w:rsid w:val="00290386"/>
    <w:rsid w:val="002E44F9"/>
    <w:rsid w:val="002E58DB"/>
    <w:rsid w:val="003021E5"/>
    <w:rsid w:val="00303CCD"/>
    <w:rsid w:val="00315E0F"/>
    <w:rsid w:val="003B378F"/>
    <w:rsid w:val="00420132"/>
    <w:rsid w:val="0046172D"/>
    <w:rsid w:val="00462D3C"/>
    <w:rsid w:val="004B6597"/>
    <w:rsid w:val="004D0140"/>
    <w:rsid w:val="004D4C84"/>
    <w:rsid w:val="004D7F27"/>
    <w:rsid w:val="00517A67"/>
    <w:rsid w:val="005416E4"/>
    <w:rsid w:val="00551F93"/>
    <w:rsid w:val="00554EE3"/>
    <w:rsid w:val="005708EB"/>
    <w:rsid w:val="00595175"/>
    <w:rsid w:val="005A390A"/>
    <w:rsid w:val="005B1ABC"/>
    <w:rsid w:val="005C5320"/>
    <w:rsid w:val="005C614C"/>
    <w:rsid w:val="005F663F"/>
    <w:rsid w:val="00603D9C"/>
    <w:rsid w:val="00683370"/>
    <w:rsid w:val="00686531"/>
    <w:rsid w:val="006D0981"/>
    <w:rsid w:val="006D1405"/>
    <w:rsid w:val="006E080E"/>
    <w:rsid w:val="0071624C"/>
    <w:rsid w:val="007216E4"/>
    <w:rsid w:val="00771F85"/>
    <w:rsid w:val="00786F67"/>
    <w:rsid w:val="00793A16"/>
    <w:rsid w:val="00876AA6"/>
    <w:rsid w:val="00877500"/>
    <w:rsid w:val="008A0AC0"/>
    <w:rsid w:val="008A3D66"/>
    <w:rsid w:val="008B58DA"/>
    <w:rsid w:val="008B5AD3"/>
    <w:rsid w:val="009108DD"/>
    <w:rsid w:val="009A5FED"/>
    <w:rsid w:val="009C58E3"/>
    <w:rsid w:val="009C6C51"/>
    <w:rsid w:val="009D7EB6"/>
    <w:rsid w:val="00A0123D"/>
    <w:rsid w:val="00A267A6"/>
    <w:rsid w:val="00A42B40"/>
    <w:rsid w:val="00AA544D"/>
    <w:rsid w:val="00AB723D"/>
    <w:rsid w:val="00AD5724"/>
    <w:rsid w:val="00B03380"/>
    <w:rsid w:val="00B763D6"/>
    <w:rsid w:val="00B90246"/>
    <w:rsid w:val="00BF6EB8"/>
    <w:rsid w:val="00C571C2"/>
    <w:rsid w:val="00C63FBC"/>
    <w:rsid w:val="00D91914"/>
    <w:rsid w:val="00DA1E60"/>
    <w:rsid w:val="00DA609E"/>
    <w:rsid w:val="00DD22BC"/>
    <w:rsid w:val="00DD5F3C"/>
    <w:rsid w:val="00E2764E"/>
    <w:rsid w:val="00EB3FFE"/>
    <w:rsid w:val="00EC0058"/>
    <w:rsid w:val="00EC61BE"/>
    <w:rsid w:val="00EC6BF1"/>
    <w:rsid w:val="00EC6C26"/>
    <w:rsid w:val="00ED2A80"/>
    <w:rsid w:val="00EF0740"/>
    <w:rsid w:val="00EF4581"/>
    <w:rsid w:val="00F30D56"/>
    <w:rsid w:val="00F36F3E"/>
    <w:rsid w:val="00F3730D"/>
    <w:rsid w:val="00F467B9"/>
    <w:rsid w:val="00F91E76"/>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hyperlink" Target="http://www.resinwerks.com/" TargetMode="External"/><Relationship Id="rId12" Type="http://schemas.openxmlformats.org/officeDocument/2006/relationships/header" Target="header3.xml"/><Relationship Id="rId25" Type="http://schemas.onlyoffice.com/commentsExtensibleDocument" Target="commentsExtensib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theme" Target="theme/theme1.xml"/><Relationship Id="rId23" Type="http://schemas.onlyoffice.com/commentsDocument" Target="comments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3636</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Ben Grier</cp:lastModifiedBy>
  <cp:revision>3</cp:revision>
  <dcterms:created xsi:type="dcterms:W3CDTF">2024-04-07T18:23:00Z</dcterms:created>
  <dcterms:modified xsi:type="dcterms:W3CDTF">2024-04-08T01:19:00Z</dcterms:modified>
  <cp:category>Urethane Cement Flooring</cp:category>
</cp:coreProperties>
</file>